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942C8F" w:rsidRPr="008B30B1" w:rsidRDefault="00C631C3" w:rsidP="008B30B1">
      <w:pPr>
        <w:ind w:left="-851" w:right="-569"/>
        <w:rPr>
          <w:rFonts w:ascii="Arial" w:hAnsi="Arial" w:cs="Arial"/>
          <w:b/>
          <w:i/>
          <w:color w:val="1F3864" w:themeColor="accent1" w:themeShade="80"/>
          <w:sz w:val="38"/>
          <w:szCs w:val="38"/>
        </w:rPr>
      </w:pPr>
      <w:r w:rsidRPr="00942C8F">
        <w:rPr>
          <w:rFonts w:ascii="Arial" w:hAnsi="Arial" w:cs="Arial"/>
          <w:noProof/>
          <w:color w:val="1F3864" w:themeColor="accent1" w:themeShade="80"/>
          <w:sz w:val="38"/>
          <w:szCs w:val="38"/>
          <w:lang w:eastAsia="ru-RU"/>
        </w:rPr>
        <w:drawing>
          <wp:anchor distT="0" distB="0" distL="114300" distR="114300" simplePos="0" relativeHeight="251663872" behindDoc="0" locked="0" layoutInCell="1" allowOverlap="1" wp14:anchorId="6F127CB1" wp14:editId="33468BB0">
            <wp:simplePos x="0" y="0"/>
            <wp:positionH relativeFrom="column">
              <wp:posOffset>4413885</wp:posOffset>
            </wp:positionH>
            <wp:positionV relativeFrom="paragraph">
              <wp:posOffset>-163830</wp:posOffset>
            </wp:positionV>
            <wp:extent cx="1869440" cy="1750695"/>
            <wp:effectExtent l="0" t="0" r="0" b="1905"/>
            <wp:wrapThrough wrapText="bothSides">
              <wp:wrapPolygon edited="0">
                <wp:start x="0" y="0"/>
                <wp:lineTo x="0" y="21388"/>
                <wp:lineTo x="21351" y="21388"/>
                <wp:lineTo x="21351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9440" cy="1750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63E1" w:rsidRPr="00942C8F">
        <w:rPr>
          <w:rFonts w:ascii="Arial" w:hAnsi="Arial" w:cs="Arial"/>
          <w:noProof/>
          <w:color w:val="1F3864" w:themeColor="accent1" w:themeShade="80"/>
          <w:sz w:val="38"/>
          <w:szCs w:val="38"/>
          <w:lang w:eastAsia="ru-RU"/>
        </w:rPr>
        <mc:AlternateContent>
          <mc:Choice Requires="wps">
            <w:drawing>
              <wp:anchor distT="29210" distB="27940" distL="28575" distR="28575" simplePos="0" relativeHeight="251660800" behindDoc="0" locked="0" layoutInCell="1" allowOverlap="1" wp14:anchorId="34699C4E" wp14:editId="529E2D1C">
                <wp:simplePos x="0" y="0"/>
                <wp:positionH relativeFrom="column">
                  <wp:posOffset>-799465</wp:posOffset>
                </wp:positionH>
                <wp:positionV relativeFrom="paragraph">
                  <wp:posOffset>-245745</wp:posOffset>
                </wp:positionV>
                <wp:extent cx="7151370" cy="10249535"/>
                <wp:effectExtent l="28575" t="29210" r="28575" b="27940"/>
                <wp:wrapNone/>
                <wp:docPr id="1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51400" cy="10249560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566C93E" id="Прямоугольник 2" o:spid="_x0000_s1026" style="position:absolute;margin-left:-62.95pt;margin-top:-19.35pt;width:563.1pt;height:807.05pt;z-index:251660800;visibility:visible;mso-wrap-style:square;mso-wrap-distance-left:2.25pt;mso-wrap-distance-top:2.3pt;mso-wrap-distance-right:2.25pt;mso-wrap-distance-bottom:2.2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" filled="f" strokeweight="4.5pt"/>
            </w:pict>
          </mc:Fallback>
        </mc:AlternateContent>
      </w:r>
      <w:r w:rsidR="00353783" w:rsidRPr="00942C8F">
        <w:rPr>
          <w:rFonts w:ascii="Arial" w:hAnsi="Arial" w:cs="Arial"/>
          <w:b/>
          <w:i/>
          <w:color w:val="1F3864" w:themeColor="accent1" w:themeShade="80"/>
          <w:sz w:val="38"/>
          <w:szCs w:val="38"/>
        </w:rPr>
        <w:t xml:space="preserve">Партнер </w:t>
      </w:r>
      <w:r w:rsidR="00ED7C6C" w:rsidRPr="00942C8F">
        <w:rPr>
          <w:rFonts w:ascii="Arial" w:hAnsi="Arial" w:cs="Arial"/>
          <w:b/>
          <w:i/>
          <w:color w:val="1F3864" w:themeColor="accent1" w:themeShade="80"/>
          <w:sz w:val="38"/>
          <w:szCs w:val="38"/>
        </w:rPr>
        <w:t>Краснодарск</w:t>
      </w:r>
      <w:r w:rsidR="00353783" w:rsidRPr="00942C8F">
        <w:rPr>
          <w:rFonts w:ascii="Arial" w:hAnsi="Arial" w:cs="Arial"/>
          <w:b/>
          <w:i/>
          <w:color w:val="1F3864" w:themeColor="accent1" w:themeShade="80"/>
          <w:sz w:val="38"/>
          <w:szCs w:val="38"/>
        </w:rPr>
        <w:t>ой</w:t>
      </w:r>
      <w:r w:rsidR="00ED7C6C" w:rsidRPr="00942C8F">
        <w:rPr>
          <w:rFonts w:ascii="Arial" w:hAnsi="Arial" w:cs="Arial"/>
          <w:b/>
          <w:i/>
          <w:color w:val="1F3864" w:themeColor="accent1" w:themeShade="80"/>
          <w:sz w:val="38"/>
          <w:szCs w:val="38"/>
        </w:rPr>
        <w:t xml:space="preserve"> краев</w:t>
      </w:r>
      <w:r w:rsidR="00353783" w:rsidRPr="00942C8F">
        <w:rPr>
          <w:rFonts w:ascii="Arial" w:hAnsi="Arial" w:cs="Arial"/>
          <w:b/>
          <w:i/>
          <w:color w:val="1F3864" w:themeColor="accent1" w:themeShade="80"/>
          <w:sz w:val="38"/>
          <w:szCs w:val="38"/>
        </w:rPr>
        <w:t>ой</w:t>
      </w:r>
      <w:r w:rsidR="00ED7C6C" w:rsidRPr="00942C8F">
        <w:rPr>
          <w:rFonts w:ascii="Arial" w:hAnsi="Arial" w:cs="Arial"/>
          <w:b/>
          <w:i/>
          <w:color w:val="1F3864" w:themeColor="accent1" w:themeShade="80"/>
          <w:sz w:val="38"/>
          <w:szCs w:val="38"/>
        </w:rPr>
        <w:t xml:space="preserve"> организаци</w:t>
      </w:r>
      <w:r w:rsidR="00353783" w:rsidRPr="00942C8F">
        <w:rPr>
          <w:rFonts w:ascii="Arial" w:hAnsi="Arial" w:cs="Arial"/>
          <w:b/>
          <w:i/>
          <w:color w:val="1F3864" w:themeColor="accent1" w:themeShade="80"/>
          <w:sz w:val="38"/>
          <w:szCs w:val="38"/>
        </w:rPr>
        <w:t>и</w:t>
      </w:r>
      <w:r w:rsidR="00ED7C6C" w:rsidRPr="00942C8F">
        <w:rPr>
          <w:rFonts w:ascii="Arial" w:hAnsi="Arial" w:cs="Arial"/>
          <w:b/>
          <w:i/>
          <w:color w:val="1F3864" w:themeColor="accent1" w:themeShade="80"/>
          <w:sz w:val="38"/>
          <w:szCs w:val="38"/>
        </w:rPr>
        <w:t xml:space="preserve"> Общеро</w:t>
      </w:r>
      <w:r w:rsidR="00942C8F">
        <w:rPr>
          <w:rFonts w:ascii="Arial" w:hAnsi="Arial" w:cs="Arial"/>
          <w:b/>
          <w:i/>
          <w:color w:val="1F3864" w:themeColor="accent1" w:themeShade="80"/>
          <w:sz w:val="38"/>
          <w:szCs w:val="38"/>
        </w:rPr>
        <w:t>ссийск</w:t>
      </w:r>
      <w:r w:rsidR="008B30B1">
        <w:rPr>
          <w:rFonts w:ascii="Arial" w:hAnsi="Arial" w:cs="Arial"/>
          <w:b/>
          <w:i/>
          <w:color w:val="1F3864" w:themeColor="accent1" w:themeShade="80"/>
          <w:sz w:val="38"/>
          <w:szCs w:val="38"/>
        </w:rPr>
        <w:t>ого</w:t>
      </w:r>
      <w:r w:rsidR="00942C8F">
        <w:rPr>
          <w:rFonts w:ascii="Arial" w:hAnsi="Arial" w:cs="Arial"/>
          <w:b/>
          <w:i/>
          <w:color w:val="1F3864" w:themeColor="accent1" w:themeShade="80"/>
          <w:sz w:val="38"/>
          <w:szCs w:val="38"/>
        </w:rPr>
        <w:t xml:space="preserve"> Профсоюз</w:t>
      </w:r>
      <w:r w:rsidR="008B30B1">
        <w:rPr>
          <w:rFonts w:ascii="Arial" w:hAnsi="Arial" w:cs="Arial"/>
          <w:b/>
          <w:i/>
          <w:color w:val="1F3864" w:themeColor="accent1" w:themeShade="80"/>
          <w:sz w:val="38"/>
          <w:szCs w:val="38"/>
        </w:rPr>
        <w:t>а</w:t>
      </w:r>
      <w:r w:rsidR="00942C8F">
        <w:rPr>
          <w:rFonts w:ascii="Arial" w:hAnsi="Arial" w:cs="Arial"/>
          <w:b/>
          <w:i/>
          <w:color w:val="1F3864" w:themeColor="accent1" w:themeShade="80"/>
          <w:sz w:val="38"/>
          <w:szCs w:val="38"/>
        </w:rPr>
        <w:t xml:space="preserve"> образования</w:t>
      </w:r>
      <w:r w:rsidR="00ED7C6C" w:rsidRPr="00942C8F">
        <w:rPr>
          <w:rFonts w:ascii="Arial" w:hAnsi="Arial" w:cs="Arial"/>
          <w:b/>
          <w:i/>
          <w:color w:val="1F3864" w:themeColor="accent1" w:themeShade="80"/>
          <w:sz w:val="38"/>
          <w:szCs w:val="38"/>
        </w:rPr>
        <w:t xml:space="preserve"> в рамках проекта «Финансовая грамотность»</w:t>
      </w:r>
      <w:r w:rsidR="00942C8F">
        <w:rPr>
          <w:rFonts w:ascii="Arial" w:hAnsi="Arial" w:cs="Arial"/>
          <w:b/>
          <w:i/>
          <w:color w:val="1F3864" w:themeColor="accent1" w:themeShade="80"/>
          <w:sz w:val="38"/>
          <w:szCs w:val="38"/>
        </w:rPr>
        <w:t xml:space="preserve"> </w:t>
      </w:r>
    </w:p>
    <w:p w:rsidR="00DC6EC7" w:rsidRPr="00942C8F" w:rsidRDefault="00942C8F" w:rsidP="00942C8F">
      <w:pPr>
        <w:ind w:left="-851" w:right="-143"/>
        <w:jc w:val="center"/>
        <w:rPr>
          <w:rFonts w:ascii="Arial" w:hAnsi="Arial" w:cs="Arial"/>
          <w:b/>
          <w:i/>
          <w:sz w:val="40"/>
          <w:szCs w:val="40"/>
        </w:rPr>
      </w:pPr>
      <w:r w:rsidRPr="00942C8F">
        <w:rPr>
          <w:rFonts w:ascii="Arial" w:hAnsi="Arial" w:cs="Arial"/>
          <w:b/>
          <w:i/>
          <w:sz w:val="38"/>
          <w:szCs w:val="38"/>
        </w:rPr>
        <w:t>ПРОВОДЯТ ИНДИВИДУАЛЬНЫЕ КОНСУЛЬТАЦИИ И ОКАЗЫВАЮТ ПРАКТИЧЕСКУЮ ПОМОЩЬ В ВОПРОСАХ</w:t>
      </w:r>
      <w:r w:rsidRPr="00942C8F">
        <w:rPr>
          <w:rFonts w:ascii="Arial" w:hAnsi="Arial" w:cs="Arial"/>
          <w:b/>
          <w:i/>
          <w:sz w:val="40"/>
          <w:szCs w:val="40"/>
        </w:rPr>
        <w:t>:</w:t>
      </w:r>
    </w:p>
    <w:p w:rsidR="006B2B37" w:rsidRPr="00942C8F" w:rsidRDefault="005363E1" w:rsidP="00F4671F">
      <w:pPr>
        <w:pStyle w:val="a9"/>
        <w:numPr>
          <w:ilvl w:val="0"/>
          <w:numId w:val="6"/>
        </w:numPr>
        <w:ind w:left="0" w:right="-2" w:hanging="709"/>
        <w:jc w:val="both"/>
        <w:rPr>
          <w:rFonts w:ascii="Arial" w:hAnsi="Arial" w:cs="Arial"/>
          <w:sz w:val="36"/>
          <w:szCs w:val="42"/>
        </w:rPr>
      </w:pPr>
      <w:r w:rsidRPr="00942C8F">
        <w:rPr>
          <w:rFonts w:ascii="Arial" w:hAnsi="Arial" w:cs="Arial"/>
          <w:sz w:val="36"/>
          <w:szCs w:val="42"/>
        </w:rPr>
        <w:t xml:space="preserve">Как оформить семейную ипотеку </w:t>
      </w:r>
      <w:r w:rsidR="001A3EDC" w:rsidRPr="00942C8F">
        <w:rPr>
          <w:rFonts w:ascii="Arial" w:hAnsi="Arial" w:cs="Arial"/>
          <w:sz w:val="36"/>
          <w:szCs w:val="42"/>
        </w:rPr>
        <w:t>по уникальной ставке от 1%</w:t>
      </w:r>
      <w:r w:rsidR="00312B37" w:rsidRPr="00942C8F">
        <w:rPr>
          <w:rFonts w:ascii="Arial" w:hAnsi="Arial" w:cs="Arial"/>
          <w:sz w:val="36"/>
          <w:szCs w:val="42"/>
        </w:rPr>
        <w:t xml:space="preserve"> пока </w:t>
      </w:r>
      <w:r w:rsidR="00E838AC">
        <w:rPr>
          <w:rFonts w:ascii="Arial" w:hAnsi="Arial" w:cs="Arial"/>
          <w:sz w:val="36"/>
          <w:szCs w:val="42"/>
        </w:rPr>
        <w:t xml:space="preserve">еще </w:t>
      </w:r>
      <w:r w:rsidR="00312B37" w:rsidRPr="00942C8F">
        <w:rPr>
          <w:rFonts w:ascii="Arial" w:hAnsi="Arial" w:cs="Arial"/>
          <w:sz w:val="36"/>
          <w:szCs w:val="42"/>
        </w:rPr>
        <w:t>есть лимиты</w:t>
      </w:r>
      <w:r w:rsidRPr="00942C8F">
        <w:rPr>
          <w:rFonts w:ascii="Arial" w:hAnsi="Arial" w:cs="Arial"/>
          <w:sz w:val="36"/>
          <w:szCs w:val="42"/>
        </w:rPr>
        <w:t>;</w:t>
      </w:r>
    </w:p>
    <w:p w:rsidR="006B2B37" w:rsidRPr="00942C8F" w:rsidRDefault="005363E1" w:rsidP="00F4671F">
      <w:pPr>
        <w:pStyle w:val="a9"/>
        <w:numPr>
          <w:ilvl w:val="0"/>
          <w:numId w:val="6"/>
        </w:numPr>
        <w:ind w:left="0" w:right="-2" w:hanging="709"/>
        <w:jc w:val="both"/>
        <w:rPr>
          <w:rFonts w:ascii="Arial" w:hAnsi="Arial" w:cs="Arial"/>
          <w:sz w:val="36"/>
          <w:szCs w:val="42"/>
        </w:rPr>
      </w:pPr>
      <w:r w:rsidRPr="00942C8F">
        <w:rPr>
          <w:rFonts w:ascii="Arial" w:hAnsi="Arial" w:cs="Arial"/>
          <w:sz w:val="36"/>
          <w:szCs w:val="42"/>
        </w:rPr>
        <w:t>Как получить одобрение одновременно в нескольких банках и выбрать самые выгодные условия;</w:t>
      </w:r>
    </w:p>
    <w:p w:rsidR="007E6095" w:rsidRDefault="007E6095" w:rsidP="00F4671F">
      <w:pPr>
        <w:pStyle w:val="a9"/>
        <w:numPr>
          <w:ilvl w:val="0"/>
          <w:numId w:val="6"/>
        </w:numPr>
        <w:ind w:left="0" w:right="-143" w:hanging="709"/>
        <w:jc w:val="both"/>
        <w:rPr>
          <w:rFonts w:ascii="Arial" w:hAnsi="Arial" w:cs="Arial"/>
          <w:sz w:val="36"/>
          <w:szCs w:val="42"/>
        </w:rPr>
      </w:pPr>
      <w:r w:rsidRPr="00942C8F">
        <w:rPr>
          <w:rFonts w:ascii="Arial" w:hAnsi="Arial" w:cs="Arial"/>
          <w:sz w:val="36"/>
          <w:szCs w:val="42"/>
        </w:rPr>
        <w:t>Как</w:t>
      </w:r>
      <w:r w:rsidR="00312B37" w:rsidRPr="00942C8F">
        <w:rPr>
          <w:rFonts w:ascii="Arial" w:hAnsi="Arial" w:cs="Arial"/>
          <w:sz w:val="36"/>
          <w:szCs w:val="42"/>
        </w:rPr>
        <w:t xml:space="preserve"> успеть зафиксировать условия по ипотеке с пе</w:t>
      </w:r>
      <w:r w:rsidR="00312B37" w:rsidRPr="00316B59">
        <w:rPr>
          <w:rFonts w:ascii="Arial" w:hAnsi="Arial" w:cs="Arial"/>
          <w:sz w:val="36"/>
          <w:szCs w:val="42"/>
        </w:rPr>
        <w:t>рвоначальным взносом 20% (в крупн</w:t>
      </w:r>
      <w:r w:rsidR="00C600E4" w:rsidRPr="00316B59">
        <w:rPr>
          <w:rFonts w:ascii="Arial" w:hAnsi="Arial" w:cs="Arial"/>
          <w:sz w:val="36"/>
          <w:szCs w:val="42"/>
        </w:rPr>
        <w:t>ых</w:t>
      </w:r>
      <w:r w:rsidR="00312B37" w:rsidRPr="00316B59">
        <w:rPr>
          <w:rFonts w:ascii="Arial" w:hAnsi="Arial" w:cs="Arial"/>
          <w:sz w:val="36"/>
          <w:szCs w:val="42"/>
        </w:rPr>
        <w:t xml:space="preserve"> банках страны</w:t>
      </w:r>
      <w:r w:rsidR="00316B59" w:rsidRPr="00316B59">
        <w:rPr>
          <w:rFonts w:ascii="Arial" w:hAnsi="Arial" w:cs="Arial"/>
          <w:sz w:val="36"/>
          <w:szCs w:val="42"/>
        </w:rPr>
        <w:t xml:space="preserve"> размер ПВ</w:t>
      </w:r>
      <w:r w:rsidR="00312B37" w:rsidRPr="00316B59">
        <w:rPr>
          <w:rFonts w:ascii="Arial" w:hAnsi="Arial" w:cs="Arial"/>
          <w:sz w:val="36"/>
          <w:szCs w:val="42"/>
        </w:rPr>
        <w:t xml:space="preserve"> уже </w:t>
      </w:r>
      <w:r w:rsidR="00316B59">
        <w:rPr>
          <w:rFonts w:ascii="Arial" w:hAnsi="Arial" w:cs="Arial"/>
          <w:sz w:val="36"/>
          <w:szCs w:val="42"/>
        </w:rPr>
        <w:t xml:space="preserve">составляет </w:t>
      </w:r>
      <w:r w:rsidR="00312B37" w:rsidRPr="00316B59">
        <w:rPr>
          <w:rFonts w:ascii="Arial" w:hAnsi="Arial" w:cs="Arial"/>
          <w:sz w:val="36"/>
          <w:szCs w:val="42"/>
        </w:rPr>
        <w:t>50%)</w:t>
      </w:r>
      <w:r w:rsidR="001A3EDC" w:rsidRPr="00316B59">
        <w:rPr>
          <w:rFonts w:ascii="Arial" w:hAnsi="Arial" w:cs="Arial"/>
          <w:sz w:val="36"/>
          <w:szCs w:val="42"/>
        </w:rPr>
        <w:t>;</w:t>
      </w:r>
    </w:p>
    <w:p w:rsidR="000A0331" w:rsidRPr="00942C8F" w:rsidRDefault="000A0331" w:rsidP="00F4671F">
      <w:pPr>
        <w:pStyle w:val="a9"/>
        <w:numPr>
          <w:ilvl w:val="0"/>
          <w:numId w:val="6"/>
        </w:numPr>
        <w:ind w:left="0" w:right="-143" w:hanging="709"/>
        <w:jc w:val="both"/>
        <w:rPr>
          <w:rFonts w:ascii="Arial" w:hAnsi="Arial" w:cs="Arial"/>
          <w:sz w:val="36"/>
          <w:szCs w:val="42"/>
        </w:rPr>
      </w:pPr>
      <w:r>
        <w:rPr>
          <w:rFonts w:ascii="Arial" w:hAnsi="Arial" w:cs="Arial"/>
          <w:sz w:val="36"/>
          <w:szCs w:val="42"/>
        </w:rPr>
        <w:t>Как купить квартиру за наличный расчет со скидкой до 10% или с беспроцентной рассрочкой;</w:t>
      </w:r>
    </w:p>
    <w:p w:rsidR="007E6095" w:rsidRPr="00942C8F" w:rsidRDefault="007E6095" w:rsidP="00F4671F">
      <w:pPr>
        <w:pStyle w:val="a9"/>
        <w:numPr>
          <w:ilvl w:val="0"/>
          <w:numId w:val="6"/>
        </w:numPr>
        <w:ind w:left="0" w:right="-2" w:hanging="709"/>
        <w:jc w:val="both"/>
        <w:rPr>
          <w:rFonts w:ascii="Arial" w:hAnsi="Arial" w:cs="Arial"/>
          <w:sz w:val="36"/>
          <w:szCs w:val="42"/>
        </w:rPr>
      </w:pPr>
      <w:r w:rsidRPr="00942C8F">
        <w:rPr>
          <w:rFonts w:ascii="Arial" w:hAnsi="Arial" w:cs="Arial"/>
          <w:sz w:val="36"/>
          <w:szCs w:val="42"/>
        </w:rPr>
        <w:t>Как воспользоваться социальной программой</w:t>
      </w:r>
      <w:r w:rsidR="00C600E4" w:rsidRPr="00942C8F">
        <w:rPr>
          <w:rFonts w:ascii="Arial" w:hAnsi="Arial" w:cs="Arial"/>
          <w:sz w:val="36"/>
          <w:szCs w:val="42"/>
        </w:rPr>
        <w:t xml:space="preserve"> </w:t>
      </w:r>
      <w:r w:rsidRPr="00942C8F">
        <w:rPr>
          <w:rFonts w:ascii="Arial" w:hAnsi="Arial" w:cs="Arial"/>
          <w:sz w:val="36"/>
          <w:szCs w:val="42"/>
        </w:rPr>
        <w:t xml:space="preserve">«Дети - наше будущее» и получить скидку до </w:t>
      </w:r>
      <w:r w:rsidR="008000B1" w:rsidRPr="00942C8F">
        <w:rPr>
          <w:rFonts w:ascii="Arial" w:hAnsi="Arial" w:cs="Arial"/>
          <w:sz w:val="36"/>
          <w:szCs w:val="42"/>
        </w:rPr>
        <w:t>4</w:t>
      </w:r>
      <w:r w:rsidR="00942C8F">
        <w:rPr>
          <w:rFonts w:ascii="Arial" w:hAnsi="Arial" w:cs="Arial"/>
          <w:sz w:val="36"/>
          <w:szCs w:val="42"/>
        </w:rPr>
        <w:t xml:space="preserve">00 </w:t>
      </w:r>
      <w:proofErr w:type="spellStart"/>
      <w:r w:rsidR="00942C8F">
        <w:rPr>
          <w:rFonts w:ascii="Arial" w:hAnsi="Arial" w:cs="Arial"/>
          <w:sz w:val="36"/>
          <w:szCs w:val="42"/>
        </w:rPr>
        <w:t>т.</w:t>
      </w:r>
      <w:r w:rsidR="008B30B1">
        <w:rPr>
          <w:rFonts w:ascii="Arial" w:hAnsi="Arial" w:cs="Arial"/>
          <w:sz w:val="36"/>
          <w:szCs w:val="42"/>
        </w:rPr>
        <w:t>р</w:t>
      </w:r>
      <w:proofErr w:type="spellEnd"/>
      <w:r w:rsidRPr="00942C8F">
        <w:rPr>
          <w:rFonts w:ascii="Arial" w:hAnsi="Arial" w:cs="Arial"/>
          <w:sz w:val="36"/>
          <w:szCs w:val="42"/>
        </w:rPr>
        <w:t xml:space="preserve">.; </w:t>
      </w:r>
    </w:p>
    <w:p w:rsidR="006B2B37" w:rsidRPr="00942C8F" w:rsidRDefault="005363E1" w:rsidP="00F4671F">
      <w:pPr>
        <w:pStyle w:val="a9"/>
        <w:numPr>
          <w:ilvl w:val="0"/>
          <w:numId w:val="6"/>
        </w:numPr>
        <w:ind w:left="0" w:right="-2" w:hanging="709"/>
        <w:jc w:val="both"/>
        <w:rPr>
          <w:rFonts w:ascii="Arial" w:hAnsi="Arial" w:cs="Arial"/>
          <w:sz w:val="36"/>
          <w:szCs w:val="42"/>
        </w:rPr>
      </w:pPr>
      <w:r w:rsidRPr="00942C8F">
        <w:rPr>
          <w:rFonts w:ascii="Arial" w:hAnsi="Arial" w:cs="Arial"/>
          <w:sz w:val="36"/>
          <w:szCs w:val="42"/>
        </w:rPr>
        <w:t>Как купить еще одну квартиру по ипотеке;</w:t>
      </w:r>
    </w:p>
    <w:p w:rsidR="006B2B37" w:rsidRPr="00942C8F" w:rsidRDefault="005363E1" w:rsidP="00F4671F">
      <w:pPr>
        <w:pStyle w:val="a9"/>
        <w:numPr>
          <w:ilvl w:val="0"/>
          <w:numId w:val="6"/>
        </w:numPr>
        <w:ind w:left="0" w:right="-2" w:hanging="709"/>
        <w:jc w:val="both"/>
        <w:rPr>
          <w:rFonts w:ascii="Arial" w:hAnsi="Arial" w:cs="Arial"/>
          <w:sz w:val="36"/>
          <w:szCs w:val="42"/>
        </w:rPr>
      </w:pPr>
      <w:r w:rsidRPr="00942C8F">
        <w:rPr>
          <w:rFonts w:ascii="Arial" w:hAnsi="Arial" w:cs="Arial"/>
          <w:sz w:val="36"/>
          <w:szCs w:val="42"/>
        </w:rPr>
        <w:t>Как получить минимальный платеж по ипотеке (1</w:t>
      </w:r>
      <w:r w:rsidR="00942C8F">
        <w:rPr>
          <w:rFonts w:ascii="Arial" w:hAnsi="Arial" w:cs="Arial"/>
          <w:sz w:val="36"/>
          <w:szCs w:val="42"/>
        </w:rPr>
        <w:t>8</w:t>
      </w:r>
      <w:r w:rsidRPr="00942C8F">
        <w:rPr>
          <w:rFonts w:ascii="Arial" w:hAnsi="Arial" w:cs="Arial"/>
          <w:sz w:val="36"/>
          <w:szCs w:val="42"/>
        </w:rPr>
        <w:t xml:space="preserve"> </w:t>
      </w:r>
      <w:proofErr w:type="spellStart"/>
      <w:r w:rsidRPr="00942C8F">
        <w:rPr>
          <w:rFonts w:ascii="Arial" w:hAnsi="Arial" w:cs="Arial"/>
          <w:sz w:val="36"/>
          <w:szCs w:val="42"/>
        </w:rPr>
        <w:t>т.р</w:t>
      </w:r>
      <w:proofErr w:type="spellEnd"/>
      <w:r w:rsidR="008B30B1">
        <w:rPr>
          <w:rFonts w:ascii="Arial" w:hAnsi="Arial" w:cs="Arial"/>
          <w:sz w:val="36"/>
          <w:szCs w:val="42"/>
        </w:rPr>
        <w:t>.</w:t>
      </w:r>
      <w:r w:rsidRPr="00942C8F">
        <w:rPr>
          <w:rFonts w:ascii="Arial" w:hAnsi="Arial" w:cs="Arial"/>
          <w:sz w:val="36"/>
          <w:szCs w:val="42"/>
        </w:rPr>
        <w:t>);</w:t>
      </w:r>
    </w:p>
    <w:p w:rsidR="007E6095" w:rsidRPr="00942C8F" w:rsidRDefault="007E6095" w:rsidP="00F4671F">
      <w:pPr>
        <w:pStyle w:val="a9"/>
        <w:numPr>
          <w:ilvl w:val="0"/>
          <w:numId w:val="6"/>
        </w:numPr>
        <w:ind w:left="0" w:right="-2" w:hanging="709"/>
        <w:jc w:val="both"/>
        <w:rPr>
          <w:rFonts w:ascii="Arial" w:hAnsi="Arial" w:cs="Arial"/>
          <w:sz w:val="36"/>
          <w:szCs w:val="42"/>
        </w:rPr>
      </w:pPr>
      <w:r w:rsidRPr="00942C8F">
        <w:rPr>
          <w:rFonts w:ascii="Arial" w:hAnsi="Arial" w:cs="Arial"/>
          <w:sz w:val="36"/>
          <w:szCs w:val="42"/>
        </w:rPr>
        <w:t xml:space="preserve">Как купить квартиру по </w:t>
      </w:r>
      <w:r w:rsidRPr="00942C8F">
        <w:rPr>
          <w:rFonts w:ascii="Arial" w:hAnsi="Arial" w:cs="Arial"/>
          <w:sz w:val="36"/>
          <w:szCs w:val="42"/>
          <w:lang w:val="en-US"/>
        </w:rPr>
        <w:t>IT</w:t>
      </w:r>
      <w:r w:rsidR="00303A95">
        <w:rPr>
          <w:rFonts w:ascii="Arial" w:hAnsi="Arial" w:cs="Arial"/>
          <w:sz w:val="36"/>
          <w:szCs w:val="42"/>
        </w:rPr>
        <w:t>-</w:t>
      </w:r>
      <w:r w:rsidRPr="00942C8F">
        <w:rPr>
          <w:rFonts w:ascii="Arial" w:hAnsi="Arial" w:cs="Arial"/>
          <w:sz w:val="36"/>
          <w:szCs w:val="42"/>
        </w:rPr>
        <w:t>ипотеке;</w:t>
      </w:r>
    </w:p>
    <w:p w:rsidR="006B2B37" w:rsidRDefault="005363E1" w:rsidP="00F4671F">
      <w:pPr>
        <w:pStyle w:val="a9"/>
        <w:numPr>
          <w:ilvl w:val="0"/>
          <w:numId w:val="6"/>
        </w:numPr>
        <w:ind w:left="0" w:right="-2" w:hanging="709"/>
        <w:jc w:val="both"/>
        <w:rPr>
          <w:rFonts w:ascii="Arial" w:hAnsi="Arial" w:cs="Arial"/>
          <w:sz w:val="36"/>
          <w:szCs w:val="42"/>
        </w:rPr>
      </w:pPr>
      <w:r w:rsidRPr="00942C8F">
        <w:rPr>
          <w:rFonts w:ascii="Arial" w:hAnsi="Arial" w:cs="Arial"/>
          <w:sz w:val="36"/>
          <w:szCs w:val="42"/>
        </w:rPr>
        <w:t>Как получить максимальный налоговый вычет (650</w:t>
      </w:r>
      <w:r w:rsidR="00255312" w:rsidRPr="00942C8F">
        <w:rPr>
          <w:rFonts w:ascii="Arial" w:hAnsi="Arial" w:cs="Arial"/>
          <w:sz w:val="36"/>
          <w:szCs w:val="42"/>
          <w:lang w:val="en-US"/>
        </w:rPr>
        <w:t> </w:t>
      </w:r>
      <w:proofErr w:type="spellStart"/>
      <w:r w:rsidR="00E838AC">
        <w:rPr>
          <w:rFonts w:ascii="Arial" w:hAnsi="Arial" w:cs="Arial"/>
          <w:sz w:val="36"/>
          <w:szCs w:val="42"/>
        </w:rPr>
        <w:t>т.р</w:t>
      </w:r>
      <w:proofErr w:type="spellEnd"/>
      <w:r w:rsidR="00E838AC">
        <w:rPr>
          <w:rFonts w:ascii="Arial" w:hAnsi="Arial" w:cs="Arial"/>
          <w:sz w:val="36"/>
          <w:szCs w:val="42"/>
        </w:rPr>
        <w:t>.)</w:t>
      </w:r>
      <w:r w:rsidR="008B30B1">
        <w:rPr>
          <w:rFonts w:ascii="Arial" w:hAnsi="Arial" w:cs="Arial"/>
          <w:sz w:val="36"/>
          <w:szCs w:val="42"/>
        </w:rPr>
        <w:t>;</w:t>
      </w:r>
    </w:p>
    <w:p w:rsidR="00E34779" w:rsidRPr="00B968E2" w:rsidRDefault="00E838AC" w:rsidP="00B968E2">
      <w:pPr>
        <w:pStyle w:val="a9"/>
        <w:numPr>
          <w:ilvl w:val="0"/>
          <w:numId w:val="6"/>
        </w:numPr>
        <w:ind w:left="0" w:right="-2" w:hanging="709"/>
        <w:jc w:val="both"/>
        <w:rPr>
          <w:rFonts w:ascii="Arial" w:hAnsi="Arial" w:cs="Arial"/>
          <w:sz w:val="36"/>
          <w:szCs w:val="42"/>
        </w:rPr>
      </w:pPr>
      <w:r w:rsidRPr="000A0331">
        <w:rPr>
          <w:rFonts w:ascii="Arial" w:hAnsi="Arial" w:cs="Arial"/>
          <w:sz w:val="36"/>
          <w:szCs w:val="42"/>
        </w:rPr>
        <w:t>Как купить квартиру в Краснодаре, Ростове-на-Дону, Новороссийске, Анапе, Майкопе</w:t>
      </w:r>
      <w:r w:rsidR="000A0331" w:rsidRPr="000A0331">
        <w:rPr>
          <w:rFonts w:ascii="Arial" w:hAnsi="Arial" w:cs="Arial"/>
          <w:sz w:val="36"/>
          <w:szCs w:val="42"/>
        </w:rPr>
        <w:t xml:space="preserve"> </w:t>
      </w:r>
      <w:r w:rsidRPr="000A0331">
        <w:rPr>
          <w:rFonts w:ascii="Arial" w:hAnsi="Arial" w:cs="Arial"/>
          <w:sz w:val="36"/>
          <w:szCs w:val="42"/>
        </w:rPr>
        <w:t>и других городах Краснодарского края на самых выгодных условиях.</w:t>
      </w:r>
    </w:p>
    <w:p w:rsidR="00E34779" w:rsidRPr="00E34779" w:rsidRDefault="00B968E2" w:rsidP="00B968E2">
      <w:pPr>
        <w:pStyle w:val="a9"/>
        <w:spacing w:after="0" w:line="240" w:lineRule="auto"/>
        <w:ind w:left="1701"/>
        <w:jc w:val="both"/>
        <w:rPr>
          <w:rFonts w:ascii="Arial" w:hAnsi="Arial" w:cs="Arial"/>
          <w:b/>
          <w:color w:val="1F3864" w:themeColor="accent1" w:themeShade="80"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54144" behindDoc="0" locked="0" layoutInCell="1" allowOverlap="1" wp14:anchorId="475A63A2" wp14:editId="71AD2A1F">
            <wp:simplePos x="0" y="0"/>
            <wp:positionH relativeFrom="column">
              <wp:posOffset>-676910</wp:posOffset>
            </wp:positionH>
            <wp:positionV relativeFrom="paragraph">
              <wp:posOffset>144145</wp:posOffset>
            </wp:positionV>
            <wp:extent cx="1464310" cy="1446530"/>
            <wp:effectExtent l="0" t="0" r="2540" b="127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R ЗА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4310" cy="1446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4779" w:rsidRPr="00E34779">
        <w:rPr>
          <w:rFonts w:ascii="Arial" w:hAnsi="Arial" w:cs="Arial"/>
          <w:b/>
          <w:color w:val="1F3864" w:themeColor="accent1" w:themeShade="80"/>
          <w:sz w:val="32"/>
          <w:szCs w:val="32"/>
        </w:rPr>
        <w:t>Руководител</w:t>
      </w:r>
      <w:r>
        <w:rPr>
          <w:rFonts w:ascii="Arial" w:hAnsi="Arial" w:cs="Arial"/>
          <w:b/>
          <w:color w:val="1F3864" w:themeColor="accent1" w:themeShade="80"/>
          <w:sz w:val="32"/>
          <w:szCs w:val="32"/>
        </w:rPr>
        <w:t>и</w:t>
      </w:r>
      <w:r w:rsidR="00E34779" w:rsidRPr="00E34779">
        <w:rPr>
          <w:rFonts w:ascii="Arial" w:hAnsi="Arial" w:cs="Arial"/>
          <w:b/>
          <w:color w:val="1F3864" w:themeColor="accent1" w:themeShade="80"/>
          <w:sz w:val="32"/>
          <w:szCs w:val="32"/>
        </w:rPr>
        <w:t xml:space="preserve"> социальных программ:</w:t>
      </w:r>
    </w:p>
    <w:p w:rsidR="00B968E2" w:rsidRPr="003C21A1" w:rsidRDefault="00E34779" w:rsidP="00B968E2">
      <w:pPr>
        <w:spacing w:after="0" w:line="240" w:lineRule="auto"/>
        <w:ind w:left="1701"/>
        <w:rPr>
          <w:rFonts w:ascii="Arial" w:hAnsi="Arial" w:cs="Arial"/>
          <w:b/>
          <w:color w:val="1F3864" w:themeColor="accent1" w:themeShade="80"/>
          <w:sz w:val="32"/>
          <w:szCs w:val="32"/>
        </w:rPr>
      </w:pPr>
      <w:r w:rsidRPr="00E34779">
        <w:rPr>
          <w:rFonts w:ascii="Arial" w:hAnsi="Arial" w:cs="Arial"/>
          <w:b/>
          <w:color w:val="1F3864" w:themeColor="accent1" w:themeShade="80"/>
          <w:sz w:val="32"/>
          <w:szCs w:val="32"/>
        </w:rPr>
        <w:t>Зеленская Анна Геннадиевна</w:t>
      </w:r>
      <w:r w:rsidR="00B968E2" w:rsidRPr="003C21A1">
        <w:rPr>
          <w:rFonts w:ascii="Arial" w:hAnsi="Arial" w:cs="Arial"/>
          <w:b/>
          <w:color w:val="1F3864" w:themeColor="accent1" w:themeShade="80"/>
          <w:sz w:val="32"/>
          <w:szCs w:val="32"/>
        </w:rPr>
        <w:t>8-908-692-07-02</w:t>
      </w:r>
      <w:r w:rsidR="00B968E2">
        <w:rPr>
          <w:rFonts w:ascii="Arial" w:hAnsi="Arial" w:cs="Arial"/>
          <w:b/>
          <w:color w:val="1F3864" w:themeColor="accent1" w:themeShade="80"/>
          <w:sz w:val="32"/>
          <w:szCs w:val="32"/>
        </w:rPr>
        <w:t>,</w:t>
      </w:r>
    </w:p>
    <w:p w:rsidR="00E34779" w:rsidRPr="00E34779" w:rsidRDefault="00B968E2" w:rsidP="00B968E2">
      <w:pPr>
        <w:pStyle w:val="a9"/>
        <w:spacing w:after="0" w:line="240" w:lineRule="auto"/>
        <w:ind w:left="1701"/>
        <w:jc w:val="both"/>
        <w:rPr>
          <w:rFonts w:ascii="Arial" w:hAnsi="Arial" w:cs="Arial"/>
          <w:b/>
          <w:color w:val="1F3864" w:themeColor="accent1" w:themeShade="80"/>
          <w:sz w:val="32"/>
          <w:szCs w:val="32"/>
        </w:rPr>
      </w:pPr>
      <w:r>
        <w:rPr>
          <w:rFonts w:ascii="Arial" w:hAnsi="Arial" w:cs="Arial"/>
          <w:b/>
          <w:color w:val="1F3864" w:themeColor="accent1" w:themeShade="80"/>
          <w:sz w:val="32"/>
          <w:szCs w:val="32"/>
        </w:rPr>
        <w:t>Данилова Наталья Валериевна 8-918-998-84-46</w:t>
      </w:r>
    </w:p>
    <w:p w:rsidR="003C21A1" w:rsidRDefault="00E34779" w:rsidP="003C21A1">
      <w:pPr>
        <w:pStyle w:val="a9"/>
        <w:ind w:left="1701" w:right="-2"/>
        <w:jc w:val="both"/>
        <w:rPr>
          <w:rFonts w:ascii="Arial" w:hAnsi="Arial" w:cs="Arial"/>
          <w:b/>
          <w:color w:val="1F3864" w:themeColor="accent1" w:themeShade="80"/>
          <w:sz w:val="32"/>
          <w:szCs w:val="32"/>
        </w:rPr>
      </w:pPr>
      <w:r w:rsidRPr="00E34779">
        <w:rPr>
          <w:rFonts w:ascii="Arial" w:hAnsi="Arial" w:cs="Arial"/>
          <w:b/>
          <w:color w:val="1F3864" w:themeColor="accent1" w:themeShade="80"/>
          <w:sz w:val="32"/>
          <w:szCs w:val="32"/>
        </w:rPr>
        <w:t xml:space="preserve">QR для записи на бесплатную консультацию (наведите камеру и задайте свой вопрос). </w:t>
      </w:r>
    </w:p>
    <w:p w:rsidR="003C21A1" w:rsidRPr="003C21A1" w:rsidRDefault="00B968E2" w:rsidP="003C21A1">
      <w:pPr>
        <w:ind w:right="-2"/>
        <w:jc w:val="both"/>
        <w:rPr>
          <w:rFonts w:ascii="Arial" w:hAnsi="Arial" w:cs="Arial"/>
          <w:b/>
          <w:color w:val="1F3864" w:themeColor="accent1" w:themeShade="80"/>
          <w:sz w:val="32"/>
          <w:szCs w:val="32"/>
        </w:rPr>
      </w:pPr>
      <w:r w:rsidRPr="003C21A1">
        <w:rPr>
          <w:noProof/>
        </w:rPr>
        <w:drawing>
          <wp:anchor distT="0" distB="0" distL="114300" distR="114300" simplePos="0" relativeHeight="251664384" behindDoc="1" locked="0" layoutInCell="1" allowOverlap="1" wp14:anchorId="350D0FB0" wp14:editId="511F9BEB">
            <wp:simplePos x="0" y="0"/>
            <wp:positionH relativeFrom="column">
              <wp:posOffset>-1576705</wp:posOffset>
            </wp:positionH>
            <wp:positionV relativeFrom="paragraph">
              <wp:posOffset>379095</wp:posOffset>
            </wp:positionV>
            <wp:extent cx="1436370" cy="748030"/>
            <wp:effectExtent l="0" t="0" r="0" b="0"/>
            <wp:wrapTight wrapText="bothSides">
              <wp:wrapPolygon edited="0">
                <wp:start x="0" y="0"/>
                <wp:lineTo x="0" y="20903"/>
                <wp:lineTo x="21199" y="20903"/>
                <wp:lineTo x="21199" y="0"/>
                <wp:lineTo x="0" y="0"/>
              </wp:wrapPolygon>
            </wp:wrapTight>
            <wp:docPr id="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147" b="59970"/>
                    <a:stretch/>
                  </pic:blipFill>
                  <pic:spPr bwMode="auto">
                    <a:xfrm>
                      <a:off x="0" y="0"/>
                      <a:ext cx="1436370" cy="748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C21A1">
        <w:rPr>
          <w:noProof/>
        </w:rPr>
        <w:drawing>
          <wp:anchor distT="0" distB="0" distL="114300" distR="114300" simplePos="0" relativeHeight="251659264" behindDoc="1" locked="0" layoutInCell="1" allowOverlap="1" wp14:anchorId="44AD5D10" wp14:editId="49D80EB8">
            <wp:simplePos x="0" y="0"/>
            <wp:positionH relativeFrom="column">
              <wp:posOffset>3845560</wp:posOffset>
            </wp:positionH>
            <wp:positionV relativeFrom="paragraph">
              <wp:posOffset>290195</wp:posOffset>
            </wp:positionV>
            <wp:extent cx="1246505" cy="671830"/>
            <wp:effectExtent l="0" t="0" r="0" b="0"/>
            <wp:wrapTight wrapText="bothSides">
              <wp:wrapPolygon edited="0">
                <wp:start x="0" y="0"/>
                <wp:lineTo x="0" y="20824"/>
                <wp:lineTo x="21127" y="20824"/>
                <wp:lineTo x="21127" y="0"/>
                <wp:lineTo x="0" y="0"/>
              </wp:wrapPolygon>
            </wp:wrapTight>
            <wp:docPr id="5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6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489" r="27128" b="53000"/>
                    <a:stretch/>
                  </pic:blipFill>
                  <pic:spPr bwMode="auto">
                    <a:xfrm>
                      <a:off x="0" y="0"/>
                      <a:ext cx="1246505" cy="671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C21A1">
        <w:rPr>
          <w:rFonts w:ascii="Arial" w:hAnsi="Arial" w:cs="Arial"/>
          <w:b/>
          <w:color w:val="1F3864" w:themeColor="accent1" w:themeShade="80"/>
          <w:sz w:val="32"/>
          <w:szCs w:val="32"/>
        </w:rPr>
        <w:t xml:space="preserve"> </w:t>
      </w:r>
      <w:r w:rsidR="00E34779" w:rsidRPr="003C21A1">
        <w:rPr>
          <w:rFonts w:ascii="Arial" w:hAnsi="Arial" w:cs="Arial"/>
          <w:b/>
          <w:color w:val="1F3864" w:themeColor="accent1" w:themeShade="80"/>
          <w:sz w:val="32"/>
          <w:szCs w:val="32"/>
        </w:rPr>
        <w:t>номер</w:t>
      </w:r>
      <w:r>
        <w:rPr>
          <w:rFonts w:ascii="Arial" w:hAnsi="Arial" w:cs="Arial"/>
          <w:b/>
          <w:color w:val="1F3864" w:themeColor="accent1" w:themeShade="80"/>
          <w:sz w:val="32"/>
          <w:szCs w:val="32"/>
        </w:rPr>
        <w:t>а</w:t>
      </w:r>
      <w:r w:rsidR="00E34779" w:rsidRPr="003C21A1">
        <w:rPr>
          <w:rFonts w:ascii="Arial" w:hAnsi="Arial" w:cs="Arial"/>
          <w:b/>
          <w:color w:val="1F3864" w:themeColor="accent1" w:themeShade="80"/>
          <w:sz w:val="32"/>
          <w:szCs w:val="32"/>
        </w:rPr>
        <w:t xml:space="preserve"> телефон</w:t>
      </w:r>
      <w:r>
        <w:rPr>
          <w:rFonts w:ascii="Arial" w:hAnsi="Arial" w:cs="Arial"/>
          <w:b/>
          <w:color w:val="1F3864" w:themeColor="accent1" w:themeShade="80"/>
          <w:sz w:val="32"/>
          <w:szCs w:val="32"/>
        </w:rPr>
        <w:t>ов</w:t>
      </w:r>
      <w:r w:rsidR="00E34779" w:rsidRPr="003C21A1">
        <w:rPr>
          <w:rFonts w:ascii="Arial" w:hAnsi="Arial" w:cs="Arial"/>
          <w:b/>
          <w:color w:val="1F3864" w:themeColor="accent1" w:themeShade="80"/>
          <w:sz w:val="32"/>
          <w:szCs w:val="32"/>
        </w:rPr>
        <w:t xml:space="preserve">/ </w:t>
      </w:r>
      <w:proofErr w:type="spellStart"/>
      <w:r w:rsidR="00E34779" w:rsidRPr="003C21A1">
        <w:rPr>
          <w:rFonts w:ascii="Arial" w:hAnsi="Arial" w:cs="Arial"/>
          <w:b/>
          <w:color w:val="1F3864" w:themeColor="accent1" w:themeShade="80"/>
          <w:sz w:val="32"/>
          <w:szCs w:val="32"/>
        </w:rPr>
        <w:t>What’s</w:t>
      </w:r>
      <w:proofErr w:type="spellEnd"/>
      <w:r w:rsidR="00E34779" w:rsidRPr="003C21A1">
        <w:rPr>
          <w:rFonts w:ascii="Arial" w:hAnsi="Arial" w:cs="Arial"/>
          <w:b/>
          <w:color w:val="1F3864" w:themeColor="accent1" w:themeShade="80"/>
          <w:sz w:val="32"/>
          <w:szCs w:val="32"/>
        </w:rPr>
        <w:t xml:space="preserve"> </w:t>
      </w:r>
      <w:proofErr w:type="spellStart"/>
      <w:r w:rsidR="00E34779" w:rsidRPr="003C21A1">
        <w:rPr>
          <w:rFonts w:ascii="Arial" w:hAnsi="Arial" w:cs="Arial"/>
          <w:b/>
          <w:color w:val="1F3864" w:themeColor="accent1" w:themeShade="80"/>
          <w:sz w:val="32"/>
          <w:szCs w:val="32"/>
        </w:rPr>
        <w:t>App</w:t>
      </w:r>
      <w:proofErr w:type="spellEnd"/>
      <w:r w:rsidR="00E34779" w:rsidRPr="003C21A1">
        <w:rPr>
          <w:rFonts w:ascii="Arial" w:hAnsi="Arial" w:cs="Arial"/>
          <w:b/>
          <w:color w:val="1F3864" w:themeColor="accent1" w:themeShade="80"/>
          <w:sz w:val="32"/>
          <w:szCs w:val="32"/>
        </w:rPr>
        <w:t xml:space="preserve"> </w:t>
      </w:r>
    </w:p>
    <w:p w:rsidR="00B968E2" w:rsidRPr="003C21A1" w:rsidRDefault="00B968E2">
      <w:pPr>
        <w:ind w:left="1701" w:right="-2"/>
        <w:rPr>
          <w:rFonts w:ascii="Arial" w:hAnsi="Arial" w:cs="Arial"/>
          <w:b/>
          <w:color w:val="1F3864" w:themeColor="accent1" w:themeShade="80"/>
          <w:sz w:val="32"/>
          <w:szCs w:val="32"/>
        </w:rPr>
      </w:pPr>
    </w:p>
    <w:sectPr w:rsidR="00B968E2" w:rsidRPr="003C21A1" w:rsidSect="000A0331">
      <w:pgSz w:w="11906" w:h="16838"/>
      <w:pgMar w:top="709" w:right="850" w:bottom="284" w:left="156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0221B3"/>
    <w:multiLevelType w:val="hybridMultilevel"/>
    <w:tmpl w:val="FCFCFFB6"/>
    <w:lvl w:ilvl="0" w:tplc="F9586E3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E25DF7"/>
    <w:multiLevelType w:val="hybridMultilevel"/>
    <w:tmpl w:val="1BD05C92"/>
    <w:lvl w:ilvl="0" w:tplc="0419000D">
      <w:start w:val="1"/>
      <w:numFmt w:val="bullet"/>
      <w:lvlText w:val="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" w15:restartNumberingAfterBreak="0">
    <w:nsid w:val="23291B6F"/>
    <w:multiLevelType w:val="multilevel"/>
    <w:tmpl w:val="542EFEF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28CA767B"/>
    <w:multiLevelType w:val="hybridMultilevel"/>
    <w:tmpl w:val="7F0EDC4C"/>
    <w:lvl w:ilvl="0" w:tplc="F9586E38">
      <w:start w:val="1"/>
      <w:numFmt w:val="bullet"/>
      <w:lvlText w:val=""/>
      <w:lvlJc w:val="left"/>
      <w:pPr>
        <w:ind w:left="153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4" w15:restartNumberingAfterBreak="0">
    <w:nsid w:val="3D0E7D6A"/>
    <w:multiLevelType w:val="multilevel"/>
    <w:tmpl w:val="4410A91C"/>
    <w:lvl w:ilvl="0">
      <w:start w:val="1"/>
      <w:numFmt w:val="bullet"/>
      <w:lvlText w:val=""/>
      <w:lvlJc w:val="left"/>
      <w:pPr>
        <w:tabs>
          <w:tab w:val="num" w:pos="0"/>
        </w:tabs>
        <w:ind w:left="153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87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59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31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03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75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47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19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5913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75243809"/>
    <w:multiLevelType w:val="hybridMultilevel"/>
    <w:tmpl w:val="B52E4FE6"/>
    <w:lvl w:ilvl="0" w:tplc="F9586E38">
      <w:start w:val="1"/>
      <w:numFmt w:val="bullet"/>
      <w:lvlText w:val=""/>
      <w:lvlJc w:val="left"/>
      <w:pPr>
        <w:ind w:left="578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num w:numId="1" w16cid:durableId="1213465180">
    <w:abstractNumId w:val="4"/>
  </w:num>
  <w:num w:numId="2" w16cid:durableId="769859367">
    <w:abstractNumId w:val="2"/>
  </w:num>
  <w:num w:numId="3" w16cid:durableId="1302491700">
    <w:abstractNumId w:val="1"/>
  </w:num>
  <w:num w:numId="4" w16cid:durableId="1296333862">
    <w:abstractNumId w:val="3"/>
  </w:num>
  <w:num w:numId="5" w16cid:durableId="1813015762">
    <w:abstractNumId w:val="5"/>
  </w:num>
  <w:num w:numId="6" w16cid:durableId="20980931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B2B37"/>
    <w:rsid w:val="000717CF"/>
    <w:rsid w:val="000A0331"/>
    <w:rsid w:val="001A3EDC"/>
    <w:rsid w:val="00255312"/>
    <w:rsid w:val="00257366"/>
    <w:rsid w:val="002D0F7C"/>
    <w:rsid w:val="00303A95"/>
    <w:rsid w:val="00312B37"/>
    <w:rsid w:val="00316B59"/>
    <w:rsid w:val="00353783"/>
    <w:rsid w:val="003C21A1"/>
    <w:rsid w:val="004838E9"/>
    <w:rsid w:val="00524F5E"/>
    <w:rsid w:val="005363E1"/>
    <w:rsid w:val="005F104B"/>
    <w:rsid w:val="0065112E"/>
    <w:rsid w:val="0068456C"/>
    <w:rsid w:val="006B2B37"/>
    <w:rsid w:val="006E2480"/>
    <w:rsid w:val="007E6095"/>
    <w:rsid w:val="008000B1"/>
    <w:rsid w:val="008B30B1"/>
    <w:rsid w:val="00942C8F"/>
    <w:rsid w:val="00947670"/>
    <w:rsid w:val="00952777"/>
    <w:rsid w:val="009761FE"/>
    <w:rsid w:val="009F3781"/>
    <w:rsid w:val="00A86F4A"/>
    <w:rsid w:val="00AD536D"/>
    <w:rsid w:val="00B11BD3"/>
    <w:rsid w:val="00B447C2"/>
    <w:rsid w:val="00B968E2"/>
    <w:rsid w:val="00C600E4"/>
    <w:rsid w:val="00C631C3"/>
    <w:rsid w:val="00DA3CB8"/>
    <w:rsid w:val="00DC6EC7"/>
    <w:rsid w:val="00E34779"/>
    <w:rsid w:val="00E838AC"/>
    <w:rsid w:val="00ED7C6C"/>
    <w:rsid w:val="00F4671F"/>
    <w:rsid w:val="00F5507B"/>
    <w:rsid w:val="00FE1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50551"/>
  <w15:docId w15:val="{B0AAAE74-22FD-4BAB-AFDC-376E31DAF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8620BD"/>
    <w:rPr>
      <w:rFonts w:ascii="Tahoma" w:hAnsi="Tahoma" w:cs="Tahoma"/>
      <w:sz w:val="16"/>
      <w:szCs w:val="16"/>
    </w:rPr>
  </w:style>
  <w:style w:type="paragraph" w:customStyle="1" w:styleId="1">
    <w:name w:val="Заголовок1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Mangal"/>
    </w:rPr>
  </w:style>
  <w:style w:type="paragraph" w:styleId="a9">
    <w:name w:val="List Paragraph"/>
    <w:basedOn w:val="a"/>
    <w:uiPriority w:val="34"/>
    <w:qFormat/>
    <w:rsid w:val="00042D62"/>
    <w:pPr>
      <w:ind w:left="720"/>
      <w:contextualSpacing/>
    </w:pPr>
  </w:style>
  <w:style w:type="paragraph" w:styleId="a4">
    <w:name w:val="Balloon Text"/>
    <w:basedOn w:val="a"/>
    <w:link w:val="a3"/>
    <w:uiPriority w:val="99"/>
    <w:semiHidden/>
    <w:unhideWhenUsed/>
    <w:qFormat/>
    <w:rsid w:val="008620B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semiHidden/>
    <w:unhideWhenUsed/>
    <w:qFormat/>
    <w:rsid w:val="008C02F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7DCDF2-D667-4E33-A1C2-B80B2DC548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187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Радченко Юлия Леонидовна</dc:creator>
  <cp:lastModifiedBy>Станислав Гайворонский</cp:lastModifiedBy>
  <cp:revision>5</cp:revision>
  <cp:lastPrinted>2024-10-23T11:25:00Z</cp:lastPrinted>
  <dcterms:created xsi:type="dcterms:W3CDTF">2024-10-23T14:05:00Z</dcterms:created>
  <dcterms:modified xsi:type="dcterms:W3CDTF">2024-10-28T08:01:00Z</dcterms:modified>
  <dc:language>ru-RU</dc:language>
</cp:coreProperties>
</file>